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4811" w:rsidRPr="00DF3836" w:rsidRDefault="00DF3836">
      <w:pPr>
        <w:rPr>
          <w:rFonts w:ascii="Tahoma" w:hAnsi="Tahoma" w:cs="Tahoma"/>
          <w:b/>
          <w:sz w:val="24"/>
          <w:szCs w:val="24"/>
        </w:rPr>
      </w:pPr>
      <w:r w:rsidRPr="00DF3836">
        <w:rPr>
          <w:rFonts w:ascii="Tahoma" w:hAnsi="Tahoma" w:cs="Tahoma"/>
          <w:b/>
          <w:sz w:val="24"/>
          <w:szCs w:val="24"/>
        </w:rPr>
        <w:t>Перечень изменений, вносимых в документацию:</w:t>
      </w:r>
    </w:p>
    <w:p w:rsidR="0054685D" w:rsidRPr="00CD5D57" w:rsidRDefault="0054685D" w:rsidP="0054685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и время окончания срока подачи </w:t>
      </w:r>
      <w:r>
        <w:rPr>
          <w:rFonts w:ascii="Tahoma" w:hAnsi="Tahoma" w:cs="Tahoma"/>
          <w:sz w:val="18"/>
          <w:szCs w:val="18"/>
        </w:rPr>
        <w:t>заявок – 20.02.2025</w:t>
      </w:r>
      <w:r w:rsidRPr="00CD5D57">
        <w:rPr>
          <w:rFonts w:ascii="Tahoma" w:hAnsi="Tahoma" w:cs="Tahoma"/>
          <w:sz w:val="18"/>
          <w:szCs w:val="18"/>
        </w:rPr>
        <w:t xml:space="preserve"> «16 ч: 00 м» (время местное: MSK+04:00)</w:t>
      </w:r>
    </w:p>
    <w:p w:rsidR="0054685D" w:rsidRPr="00CD5D57" w:rsidRDefault="0054685D" w:rsidP="0054685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первых частей – не позднее </w:t>
      </w:r>
      <w:r>
        <w:rPr>
          <w:rFonts w:ascii="Tahoma" w:hAnsi="Tahoma" w:cs="Tahoma"/>
          <w:sz w:val="18"/>
          <w:szCs w:val="18"/>
        </w:rPr>
        <w:t>– 21.02.2025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54685D" w:rsidRPr="00CD5D57" w:rsidRDefault="0054685D" w:rsidP="0054685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подачи дополнительных ценовых предложений – </w:t>
      </w:r>
      <w:r>
        <w:rPr>
          <w:rFonts w:ascii="Tahoma" w:hAnsi="Tahoma" w:cs="Tahoma"/>
          <w:sz w:val="18"/>
          <w:szCs w:val="18"/>
        </w:rPr>
        <w:t>24.02.2025</w:t>
      </w:r>
      <w:r w:rsidRPr="00CD5D57">
        <w:rPr>
          <w:rFonts w:ascii="Tahoma" w:hAnsi="Tahoma" w:cs="Tahoma"/>
          <w:sz w:val="18"/>
          <w:szCs w:val="18"/>
        </w:rPr>
        <w:t xml:space="preserve"> время начала «14 ч: 00 м» (время местное: MSK+04:00), время окончания этапа устанавливается автоматически оператором электронной площадки.</w:t>
      </w:r>
    </w:p>
    <w:p w:rsidR="0054685D" w:rsidRPr="00CD5D57" w:rsidRDefault="0054685D" w:rsidP="0054685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рассмотрения вторых частей – </w:t>
      </w:r>
      <w:r>
        <w:rPr>
          <w:rFonts w:ascii="Tahoma" w:hAnsi="Tahoma" w:cs="Tahoma"/>
          <w:sz w:val="18"/>
          <w:szCs w:val="18"/>
        </w:rPr>
        <w:t>не позднее 20.03.2025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54685D" w:rsidRPr="00CD5D57" w:rsidRDefault="0054685D" w:rsidP="0054685D">
      <w:pPr>
        <w:shd w:val="clear" w:color="auto" w:fill="FBE4D5" w:themeFill="accent2" w:themeFillTint="33"/>
        <w:rPr>
          <w:rFonts w:ascii="Tahoma" w:hAnsi="Tahoma" w:cs="Tahoma"/>
          <w:sz w:val="18"/>
          <w:szCs w:val="18"/>
        </w:rPr>
      </w:pPr>
      <w:r w:rsidRPr="00CD5D57">
        <w:rPr>
          <w:rFonts w:ascii="Tahoma" w:hAnsi="Tahoma" w:cs="Tahoma"/>
          <w:sz w:val="18"/>
          <w:szCs w:val="18"/>
        </w:rPr>
        <w:t xml:space="preserve">Дата подведения итогов – </w:t>
      </w:r>
      <w:r>
        <w:rPr>
          <w:rFonts w:ascii="Tahoma" w:hAnsi="Tahoma" w:cs="Tahoma"/>
          <w:sz w:val="18"/>
          <w:szCs w:val="18"/>
        </w:rPr>
        <w:t>не позднее 21.03.2025</w:t>
      </w:r>
      <w:r w:rsidRPr="00CD5D57">
        <w:rPr>
          <w:rFonts w:ascii="Tahoma" w:hAnsi="Tahoma" w:cs="Tahoma"/>
          <w:sz w:val="18"/>
          <w:szCs w:val="18"/>
        </w:rPr>
        <w:t xml:space="preserve"> «23 ч: 59 м» (время местное: MSK+04:00)</w:t>
      </w:r>
    </w:p>
    <w:p w:rsidR="00DF3836" w:rsidRPr="00DB25F1" w:rsidRDefault="00DF3836" w:rsidP="00DB25F1">
      <w:pPr>
        <w:rPr>
          <w:rFonts w:ascii="Tahoma" w:hAnsi="Tahoma" w:cs="Tahoma"/>
          <w:sz w:val="24"/>
          <w:szCs w:val="24"/>
        </w:rPr>
      </w:pPr>
      <w:bookmarkStart w:id="0" w:name="_GoBack"/>
      <w:bookmarkEnd w:id="0"/>
    </w:p>
    <w:sectPr w:rsidR="00DF3836" w:rsidRPr="00DB25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EA4164"/>
    <w:multiLevelType w:val="hybridMultilevel"/>
    <w:tmpl w:val="6D2A59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E8B"/>
    <w:rsid w:val="00094958"/>
    <w:rsid w:val="004B7B0C"/>
    <w:rsid w:val="00504811"/>
    <w:rsid w:val="0054685D"/>
    <w:rsid w:val="00573C90"/>
    <w:rsid w:val="00774E8B"/>
    <w:rsid w:val="00AA4041"/>
    <w:rsid w:val="00D620F8"/>
    <w:rsid w:val="00DB25F1"/>
    <w:rsid w:val="00DF3836"/>
    <w:rsid w:val="00E34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856346-1CF4-401A-8395-CF1E7F506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83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A40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4041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39"/>
    <w:rsid w:val="00DB2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а текст"/>
    <w:basedOn w:val="a"/>
    <w:rsid w:val="00DB25F1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"ГМК "Норильский никель"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Русанова Александра Сергеевна</dc:creator>
  <cp:keywords/>
  <dc:description/>
  <cp:lastModifiedBy>Булаева Антонина Вячеславовна</cp:lastModifiedBy>
  <cp:revision>4</cp:revision>
  <cp:lastPrinted>2022-01-31T04:41:00Z</cp:lastPrinted>
  <dcterms:created xsi:type="dcterms:W3CDTF">2022-04-22T04:37:00Z</dcterms:created>
  <dcterms:modified xsi:type="dcterms:W3CDTF">2025-01-16T06:38:00Z</dcterms:modified>
</cp:coreProperties>
</file>